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2" w:rsidRPr="00E72A52" w:rsidRDefault="00E72A52" w:rsidP="00E72A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nl-BE"/>
        </w:rPr>
      </w:pPr>
    </w:p>
    <w:p w:rsidR="00E72A52" w:rsidRPr="00F6015A" w:rsidRDefault="00D6756F" w:rsidP="00E72A52">
      <w:pPr>
        <w:spacing w:after="0" w:line="150" w:lineRule="atLeast"/>
        <w:textAlignment w:val="baseline"/>
        <w:outlineLvl w:val="1"/>
        <w:rPr>
          <w:rFonts w:eastAsia="Times New Roman" w:cstheme="minorHAnsi"/>
          <w:color w:val="29A249"/>
          <w:sz w:val="32"/>
          <w:szCs w:val="32"/>
          <w:lang w:eastAsia="nl-BE"/>
        </w:rPr>
      </w:pPr>
      <w:r w:rsidRPr="00F6015A">
        <w:rPr>
          <w:rFonts w:eastAsia="Times New Roman" w:cstheme="minorHAnsi"/>
          <w:color w:val="29A249"/>
          <w:sz w:val="32"/>
          <w:szCs w:val="32"/>
          <w:lang w:eastAsia="nl-BE"/>
        </w:rPr>
        <w:t>Minder Mobielen Centrale Rupelstreek</w:t>
      </w:r>
    </w:p>
    <w:p w:rsidR="00E72A52" w:rsidRPr="00E72A52" w:rsidRDefault="00E72A52" w:rsidP="00E72A52">
      <w:pPr>
        <w:spacing w:after="0" w:line="150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aps/>
          <w:color w:val="29A249"/>
          <w:kern w:val="36"/>
          <w:sz w:val="33"/>
          <w:szCs w:val="33"/>
          <w:lang w:eastAsia="nl-BE"/>
        </w:rPr>
      </w:pPr>
    </w:p>
    <w:p w:rsidR="00E72A52" w:rsidRPr="00F6015A" w:rsidRDefault="00E72A52" w:rsidP="00E72A52">
      <w:pPr>
        <w:spacing w:after="0" w:line="150" w:lineRule="atLeast"/>
        <w:textAlignment w:val="baseline"/>
        <w:outlineLvl w:val="1"/>
        <w:rPr>
          <w:rFonts w:eastAsia="Times New Roman" w:cstheme="minorHAnsi"/>
          <w:color w:val="29A249"/>
          <w:sz w:val="27"/>
          <w:szCs w:val="27"/>
          <w:lang w:eastAsia="nl-BE"/>
        </w:rPr>
      </w:pPr>
      <w:r w:rsidRPr="00F6015A">
        <w:rPr>
          <w:rFonts w:eastAsia="Times New Roman" w:cstheme="minorHAnsi"/>
          <w:color w:val="29A249"/>
          <w:sz w:val="27"/>
          <w:szCs w:val="27"/>
          <w:lang w:eastAsia="nl-BE"/>
        </w:rPr>
        <w:t>Wie?</w:t>
      </w:r>
    </w:p>
    <w:p w:rsidR="00771E43" w:rsidRDefault="00771E43" w:rsidP="00E72A52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nl-BE"/>
        </w:rPr>
      </w:pPr>
    </w:p>
    <w:p w:rsidR="006525D0" w:rsidRPr="00F6015A" w:rsidRDefault="00771E43" w:rsidP="006525D0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De Minder Mobielen Centrale zorgt </w:t>
      </w:r>
      <w:r w:rsidR="00D1502C" w:rsidRPr="00F6015A">
        <w:rPr>
          <w:rFonts w:eastAsia="Times New Roman" w:cstheme="minorHAnsi"/>
          <w:color w:val="000000"/>
          <w:sz w:val="24"/>
          <w:szCs w:val="24"/>
          <w:lang w:eastAsia="nl-BE"/>
        </w:rPr>
        <w:t>ervoor dat mensen met een mobiliteitsbeperking</w:t>
      </w:r>
      <w:r w:rsidR="00986AFB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en een beperkt inkomen vervoerd</w:t>
      </w:r>
      <w:r w:rsidR="00D1502C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kunnen worden. 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Meestal gaat het om </w:t>
      </w:r>
      <w:r w:rsidR="00CA1435" w:rsidRPr="00F6015A">
        <w:rPr>
          <w:rFonts w:eastAsia="Times New Roman" w:cstheme="minorHAnsi"/>
          <w:color w:val="000000"/>
          <w:sz w:val="24"/>
          <w:szCs w:val="24"/>
          <w:lang w:eastAsia="nl-BE"/>
        </w:rPr>
        <w:t>bejaarden, gehandicapten</w:t>
      </w:r>
      <w:r w:rsidR="00EE75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, </w:t>
      </w:r>
      <w:r w:rsidR="00CA1435" w:rsidRPr="00F6015A">
        <w:rPr>
          <w:rFonts w:eastAsia="Times New Roman" w:cstheme="minorHAnsi"/>
          <w:color w:val="000000"/>
          <w:sz w:val="24"/>
          <w:szCs w:val="24"/>
          <w:lang w:eastAsia="nl-BE"/>
        </w:rPr>
        <w:t>zieken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en mensen in een sociale noodsituatie</w:t>
      </w:r>
      <w:r w:rsidR="00D8244A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. </w:t>
      </w:r>
      <w:r w:rsidR="00D1502C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Ze worden door vrijwillige chauffeurs naar de gevraagde bestemming gebracht. </w:t>
      </w:r>
      <w:r w:rsidR="00EE75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Enkel leden kunnen </w:t>
      </w:r>
      <w:r w:rsidR="00D1502C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beroep doen op de Minder Mobielen Centrale. </w:t>
      </w:r>
    </w:p>
    <w:p w:rsidR="006525D0" w:rsidRPr="00E72A52" w:rsidRDefault="006525D0" w:rsidP="006525D0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nl-BE"/>
        </w:rPr>
      </w:pPr>
    </w:p>
    <w:p w:rsidR="00E72A52" w:rsidRPr="003A5FBE" w:rsidRDefault="00E72A52" w:rsidP="00E72A52">
      <w:pPr>
        <w:spacing w:after="0" w:line="150" w:lineRule="atLeast"/>
        <w:textAlignment w:val="baseline"/>
        <w:outlineLvl w:val="1"/>
        <w:rPr>
          <w:rFonts w:eastAsia="Times New Roman" w:cstheme="minorHAnsi"/>
          <w:color w:val="29A249"/>
          <w:sz w:val="27"/>
          <w:szCs w:val="27"/>
          <w:lang w:eastAsia="nl-BE"/>
        </w:rPr>
      </w:pPr>
      <w:r w:rsidRPr="003A5FBE">
        <w:rPr>
          <w:rFonts w:eastAsia="Times New Roman" w:cstheme="minorHAnsi"/>
          <w:color w:val="29A249"/>
          <w:sz w:val="27"/>
          <w:szCs w:val="27"/>
          <w:lang w:eastAsia="nl-BE"/>
        </w:rPr>
        <w:t>Doelgroep</w:t>
      </w:r>
    </w:p>
    <w:p w:rsidR="00E72A52" w:rsidRDefault="00E72A52" w:rsidP="00EF4C1A">
      <w:pPr>
        <w:pStyle w:val="Geenafstand"/>
      </w:pPr>
    </w:p>
    <w:p w:rsidR="00771E43" w:rsidRPr="00F6015A" w:rsidRDefault="00EF4C1A" w:rsidP="00EF4C1A">
      <w:pPr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De voorwaarden om </w:t>
      </w:r>
      <w:r w:rsidR="00EE75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>lid te kunnen worden, zijn dat de aanvrager geen gebruik kan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maken van het openbaar vervoer, geen beroep </w:t>
      </w:r>
      <w:r w:rsidR="00EE75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>kan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doen op familie of kennissen. </w:t>
      </w:r>
      <w:r w:rsidR="00771E43" w:rsidRPr="00F6015A">
        <w:rPr>
          <w:rFonts w:eastAsia="Times New Roman" w:cstheme="minorHAnsi"/>
          <w:color w:val="000000"/>
          <w:sz w:val="24"/>
          <w:szCs w:val="24"/>
          <w:lang w:eastAsia="nl-BE"/>
        </w:rPr>
        <w:t>Het gebruik van de Minder Mobielen Centrale is voorbehouden voor mensen met een maandelijks maximaal net</w:t>
      </w:r>
      <w:r w:rsidR="006525D0" w:rsidRPr="00F6015A">
        <w:rPr>
          <w:rFonts w:eastAsia="Times New Roman" w:cstheme="minorHAnsi"/>
          <w:color w:val="000000"/>
          <w:sz w:val="24"/>
          <w:szCs w:val="24"/>
          <w:lang w:eastAsia="nl-BE"/>
        </w:rPr>
        <w:t>to inkomen van 2x het leefloon (</w:t>
      </w:r>
      <w:r w:rsidR="005207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index </w:t>
      </w:r>
      <w:r w:rsidR="009D39FF" w:rsidRPr="00F6015A">
        <w:rPr>
          <w:rFonts w:eastAsia="Times New Roman" w:cstheme="minorHAnsi"/>
          <w:color w:val="000000"/>
          <w:sz w:val="24"/>
          <w:szCs w:val="24"/>
          <w:lang w:eastAsia="nl-BE"/>
        </w:rPr>
        <w:t>1.09</w:t>
      </w:r>
      <w:r w:rsidR="004D1749" w:rsidRPr="00F6015A">
        <w:rPr>
          <w:rFonts w:eastAsia="Times New Roman" w:cstheme="minorHAnsi"/>
          <w:color w:val="000000"/>
          <w:sz w:val="24"/>
          <w:szCs w:val="24"/>
          <w:lang w:eastAsia="nl-BE"/>
        </w:rPr>
        <w:t>.2017</w:t>
      </w:r>
      <w:r w:rsidR="005207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>)</w:t>
      </w:r>
    </w:p>
    <w:p w:rsidR="00771E43" w:rsidRPr="00F6015A" w:rsidRDefault="00771E43" w:rsidP="006525D0">
      <w:pPr>
        <w:pStyle w:val="Lijstalinea"/>
        <w:numPr>
          <w:ilvl w:val="0"/>
          <w:numId w:val="5"/>
        </w:numPr>
        <w:spacing w:after="0" w:line="150" w:lineRule="atLeast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samenwonende</w:t>
      </w:r>
      <w:r w:rsidR="00520798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n: max. </w:t>
      </w:r>
      <w:r w:rsidR="00175ECE">
        <w:rPr>
          <w:rFonts w:eastAsia="Times New Roman" w:cstheme="minorHAnsi"/>
          <w:color w:val="000000"/>
          <w:sz w:val="24"/>
          <w:szCs w:val="24"/>
          <w:lang w:eastAsia="nl-BE"/>
        </w:rPr>
        <w:t xml:space="preserve">€ </w:t>
      </w:r>
      <w:r w:rsidR="00530061" w:rsidRPr="00F6015A">
        <w:rPr>
          <w:rFonts w:cstheme="minorHAnsi"/>
          <w:sz w:val="24"/>
          <w:szCs w:val="24"/>
        </w:rPr>
        <w:t>2.380,5</w:t>
      </w:r>
      <w:r w:rsidR="00175ECE">
        <w:rPr>
          <w:rFonts w:cstheme="minorHAnsi"/>
          <w:sz w:val="24"/>
          <w:szCs w:val="24"/>
        </w:rPr>
        <w:t>4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/maand.</w:t>
      </w:r>
    </w:p>
    <w:p w:rsidR="00771E43" w:rsidRPr="00F6015A" w:rsidRDefault="00771E43" w:rsidP="00771E43">
      <w:pPr>
        <w:pStyle w:val="Lijstalinea"/>
        <w:numPr>
          <w:ilvl w:val="0"/>
          <w:numId w:val="5"/>
        </w:numPr>
        <w:spacing w:after="0" w:line="150" w:lineRule="atLeast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alleenstaanden: max. </w:t>
      </w:r>
      <w:r w:rsidR="00AB5A0B" w:rsidRPr="00F6015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175ECE">
        <w:rPr>
          <w:rFonts w:cstheme="minorHAnsi"/>
          <w:sz w:val="24"/>
          <w:szCs w:val="24"/>
        </w:rPr>
        <w:t xml:space="preserve">€ </w:t>
      </w:r>
      <w:r w:rsidR="00530061" w:rsidRPr="00F6015A">
        <w:rPr>
          <w:rFonts w:cstheme="minorHAnsi"/>
          <w:sz w:val="24"/>
          <w:szCs w:val="24"/>
        </w:rPr>
        <w:t>1.785,40</w:t>
      </w:r>
      <w:r w:rsidRPr="00F6015A">
        <w:rPr>
          <w:rFonts w:cstheme="minorHAnsi"/>
          <w:sz w:val="24"/>
          <w:szCs w:val="24"/>
        </w:rPr>
        <w:t>/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maand.</w:t>
      </w:r>
    </w:p>
    <w:p w:rsidR="00EF4C1A" w:rsidRDefault="00EF4C1A" w:rsidP="00E72A52">
      <w:pPr>
        <w:spacing w:after="0" w:line="150" w:lineRule="atLeast"/>
        <w:textAlignment w:val="baseline"/>
        <w:outlineLvl w:val="1"/>
        <w:rPr>
          <w:rFonts w:ascii="Trebuchet MS" w:eastAsia="Times New Roman" w:hAnsi="Trebuchet MS" w:cs="Times New Roman"/>
          <w:color w:val="29A249"/>
          <w:sz w:val="27"/>
          <w:szCs w:val="27"/>
          <w:lang w:eastAsia="nl-BE"/>
        </w:rPr>
      </w:pPr>
    </w:p>
    <w:p w:rsidR="00E72A52" w:rsidRPr="00F6015A" w:rsidRDefault="00E72A52" w:rsidP="00E72A52">
      <w:pPr>
        <w:spacing w:after="0" w:line="150" w:lineRule="atLeast"/>
        <w:textAlignment w:val="baseline"/>
        <w:outlineLvl w:val="1"/>
        <w:rPr>
          <w:rFonts w:eastAsia="Times New Roman" w:cstheme="minorHAnsi"/>
          <w:color w:val="29A249"/>
          <w:sz w:val="27"/>
          <w:szCs w:val="27"/>
          <w:lang w:eastAsia="nl-BE"/>
        </w:rPr>
      </w:pPr>
      <w:r w:rsidRPr="00F6015A">
        <w:rPr>
          <w:rFonts w:eastAsia="Times New Roman" w:cstheme="minorHAnsi"/>
          <w:color w:val="29A249"/>
          <w:sz w:val="27"/>
          <w:szCs w:val="27"/>
          <w:lang w:eastAsia="nl-BE"/>
        </w:rPr>
        <w:t>Hoe reserveren?</w:t>
      </w:r>
    </w:p>
    <w:p w:rsidR="00CA1435" w:rsidRDefault="00CA1435" w:rsidP="00E72A52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nl-BE"/>
        </w:rPr>
      </w:pPr>
    </w:p>
    <w:p w:rsidR="00EF4C1A" w:rsidRPr="00F6015A" w:rsidRDefault="00E72A52" w:rsidP="00E72A52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Aanvragen voor vervoer kunnen dagelijks via telefoon </w:t>
      </w:r>
      <w:r w:rsidR="00CA1435" w:rsidRPr="00F6015A">
        <w:rPr>
          <w:rFonts w:eastAsia="Times New Roman" w:cstheme="minorHAnsi"/>
          <w:color w:val="29A249"/>
          <w:sz w:val="24"/>
          <w:szCs w:val="24"/>
          <w:lang w:eastAsia="nl-BE"/>
        </w:rPr>
        <w:t xml:space="preserve">03 </w:t>
      </w:r>
      <w:r w:rsidR="00AA471F" w:rsidRPr="00F6015A">
        <w:rPr>
          <w:rFonts w:eastAsia="Times New Roman" w:cstheme="minorHAnsi"/>
          <w:color w:val="29A249"/>
          <w:sz w:val="24"/>
          <w:szCs w:val="24"/>
          <w:lang w:eastAsia="nl-BE"/>
        </w:rPr>
        <w:t>880 81 25</w:t>
      </w:r>
      <w:r w:rsidR="0043362A" w:rsidRPr="003A5FBE">
        <w:rPr>
          <w:rFonts w:eastAsia="Times New Roman" w:cstheme="minorHAnsi"/>
          <w:color w:val="29A249"/>
          <w:sz w:val="24"/>
          <w:szCs w:val="24"/>
          <w:lang w:eastAsia="nl-BE"/>
        </w:rPr>
        <w:t xml:space="preserve"> </w:t>
      </w:r>
      <w:r w:rsidR="00CA1435" w:rsidRPr="003A5F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nl-BE"/>
        </w:rPr>
        <w:t xml:space="preserve">of via </w:t>
      </w:r>
      <w:r w:rsidR="00D6756F" w:rsidRPr="003A5F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nl-BE"/>
        </w:rPr>
        <w:t>mail</w:t>
      </w:r>
      <w:r w:rsidRPr="003A5FBE">
        <w:rPr>
          <w:rFonts w:eastAsia="Times New Roman" w:cstheme="minorHAnsi"/>
          <w:color w:val="000000"/>
          <w:sz w:val="24"/>
          <w:szCs w:val="24"/>
          <w:lang w:eastAsia="nl-BE"/>
        </w:rPr>
        <w:t> </w:t>
      </w:r>
      <w:hyperlink r:id="rId6" w:history="1">
        <w:r w:rsidR="003A5FBE" w:rsidRPr="002453C1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nl-BE"/>
          </w:rPr>
          <w:t>mmc.rupelstreek@vlotter.be</w:t>
        </w:r>
      </w:hyperlink>
      <w:r w:rsidR="00D6756F" w:rsidRPr="00F6015A">
        <w:rPr>
          <w:rFonts w:eastAsia="Times New Roman" w:cstheme="minorHAnsi"/>
          <w:color w:val="29A249"/>
          <w:sz w:val="24"/>
          <w:szCs w:val="24"/>
          <w:u w:val="single"/>
          <w:bdr w:val="none" w:sz="0" w:space="0" w:color="auto" w:frame="1"/>
          <w:lang w:eastAsia="nl-BE"/>
        </w:rPr>
        <w:t xml:space="preserve"> 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Het reserveren van een rit gebeurt minimaal </w:t>
      </w:r>
      <w:r w:rsidR="00D6756F" w:rsidRPr="00F6015A">
        <w:rPr>
          <w:rFonts w:eastAsia="Times New Roman" w:cstheme="minorHAnsi"/>
          <w:color w:val="000000"/>
          <w:sz w:val="24"/>
          <w:szCs w:val="24"/>
          <w:lang w:eastAsia="nl-BE"/>
        </w:rPr>
        <w:t>2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werkdagen </w:t>
      </w:r>
      <w:r w:rsidR="0043362A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(liefst één week) 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en maximum 1 maand vooraf. </w:t>
      </w:r>
    </w:p>
    <w:p w:rsidR="00EF4C1A" w:rsidRDefault="00EF4C1A" w:rsidP="00E72A52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nl-BE"/>
        </w:rPr>
      </w:pPr>
    </w:p>
    <w:p w:rsidR="00E72A52" w:rsidRPr="00F6015A" w:rsidRDefault="00EF4C1A" w:rsidP="0043362A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De dispatching is bereikbaar: </w:t>
      </w:r>
      <w:r w:rsidR="0043362A" w:rsidRPr="00F6015A">
        <w:rPr>
          <w:rFonts w:eastAsia="Times New Roman" w:cstheme="minorHAnsi"/>
          <w:color w:val="000000"/>
          <w:sz w:val="24"/>
          <w:szCs w:val="24"/>
          <w:lang w:eastAsia="nl-BE"/>
        </w:rPr>
        <w:t>m</w:t>
      </w:r>
      <w:r w:rsidR="00175ECE">
        <w:rPr>
          <w:rFonts w:eastAsia="Times New Roman" w:cstheme="minorHAnsi"/>
          <w:color w:val="000000"/>
          <w:sz w:val="24"/>
          <w:szCs w:val="24"/>
          <w:lang w:eastAsia="nl-BE"/>
        </w:rPr>
        <w:t>aandag tot vrijdag van 9.00 u</w:t>
      </w:r>
      <w:r w:rsidR="00D6756F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tot 11.00</w:t>
      </w:r>
      <w:r w:rsidR="00175ECE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u</w:t>
      </w:r>
      <w:r w:rsidR="0043362A" w:rsidRPr="00F6015A">
        <w:rPr>
          <w:rFonts w:eastAsia="Times New Roman" w:cstheme="minorHAnsi"/>
          <w:color w:val="000000"/>
          <w:sz w:val="24"/>
          <w:szCs w:val="24"/>
          <w:lang w:eastAsia="nl-BE"/>
        </w:rPr>
        <w:t>.</w:t>
      </w:r>
    </w:p>
    <w:p w:rsidR="00E72A52" w:rsidRPr="00E72A52" w:rsidRDefault="00E72A52" w:rsidP="00E72A52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nl-BE"/>
        </w:rPr>
      </w:pPr>
    </w:p>
    <w:p w:rsidR="00E72A52" w:rsidRPr="00F6015A" w:rsidRDefault="00E72A52" w:rsidP="00E72A52">
      <w:pPr>
        <w:spacing w:after="0" w:line="150" w:lineRule="atLeast"/>
        <w:textAlignment w:val="baseline"/>
        <w:outlineLvl w:val="1"/>
        <w:rPr>
          <w:rFonts w:eastAsia="Times New Roman" w:cstheme="minorHAnsi"/>
          <w:color w:val="29A249"/>
          <w:sz w:val="27"/>
          <w:szCs w:val="27"/>
          <w:lang w:eastAsia="nl-BE"/>
        </w:rPr>
      </w:pPr>
      <w:r w:rsidRPr="00F6015A">
        <w:rPr>
          <w:rFonts w:eastAsia="Times New Roman" w:cstheme="minorHAnsi"/>
          <w:color w:val="29A249"/>
          <w:sz w:val="27"/>
          <w:szCs w:val="27"/>
          <w:lang w:eastAsia="nl-BE"/>
        </w:rPr>
        <w:t>Wat betaalt de gebruiker?</w:t>
      </w:r>
    </w:p>
    <w:p w:rsidR="00A8638C" w:rsidRPr="00514A9D" w:rsidRDefault="00A8638C" w:rsidP="00514A9D">
      <w:pPr>
        <w:pStyle w:val="Geenafstand"/>
      </w:pPr>
    </w:p>
    <w:p w:rsidR="00A8638C" w:rsidRPr="00F6015A" w:rsidRDefault="00514A9D" w:rsidP="00514A9D">
      <w:pPr>
        <w:pStyle w:val="Geenafstand"/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</w:pP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De gebruiker betaalt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€ 10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 lidgeld per jaar. Voor samenwonenden die allebei lid wensen te worden, bedraagt het lidgeld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€ 15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. </w:t>
      </w:r>
      <w:r w:rsidR="00A8638C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Een jaar loopt steeds van 1 januari tot 31 december. Als </w:t>
      </w:r>
      <w:r w:rsidR="00EE7598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de aanvrager n</w:t>
      </w:r>
      <w:r w:rsidR="00A8638C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a 1 juli lid </w:t>
      </w:r>
      <w:r w:rsidR="00EE7598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wenst </w:t>
      </w:r>
      <w:r w:rsidR="005B328B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te </w:t>
      </w:r>
      <w:r w:rsidR="00EE7598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worden dan betaalt hij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€ 5</w:t>
      </w:r>
      <w:r w:rsidR="00A8638C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 lidgeld of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€ 7,5 </w:t>
      </w:r>
      <w:r w:rsidR="00A8638C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voor samenwonenden.</w:t>
      </w:r>
    </w:p>
    <w:p w:rsidR="00D6756F" w:rsidRPr="00F6015A" w:rsidRDefault="00D6756F" w:rsidP="00514A9D">
      <w:pPr>
        <w:pStyle w:val="Geenafstand"/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</w:pPr>
    </w:p>
    <w:p w:rsidR="006525D0" w:rsidRPr="00F6015A" w:rsidRDefault="00514A9D" w:rsidP="00D8244A">
      <w:pPr>
        <w:pStyle w:val="Geenafstand"/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</w:pP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Voor elke rit betaalt de gebruiker aan de c</w:t>
      </w:r>
      <w:r w:rsidR="00E92158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hauffeur een vergoeding van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€ </w:t>
      </w:r>
      <w:r w:rsidR="00E92158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0,34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 per gereden kilometer</w:t>
      </w:r>
      <w:r w:rsidR="008E6030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 en 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met een </w:t>
      </w:r>
      <w:r w:rsidR="008E6030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minimumbedrag van </w:t>
      </w:r>
      <w:r w:rsidR="00175ECE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€ 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3</w:t>
      </w:r>
      <w:r w:rsidR="0043362A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>.40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 </w:t>
      </w:r>
      <w:r w:rsidR="008E6030"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(10 kilometer) </w:t>
      </w: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per gereden rit. </w:t>
      </w:r>
    </w:p>
    <w:p w:rsidR="00CA1435" w:rsidRPr="00F6015A" w:rsidRDefault="006525D0" w:rsidP="0043362A">
      <w:pPr>
        <w:pStyle w:val="Geenafstand"/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</w:pPr>
      <w:r w:rsidRPr="00F6015A">
        <w:rPr>
          <w:rFonts w:asciiTheme="minorHAnsi" w:hAnsiTheme="minorHAnsi" w:cstheme="minorHAnsi"/>
          <w:color w:val="000000"/>
          <w:sz w:val="24"/>
          <w:szCs w:val="24"/>
          <w:lang w:val="nl-BE" w:eastAsia="nl-BE"/>
        </w:rPr>
        <w:t xml:space="preserve">De gebruiker betaalt de verplaatsing vanaf de woning van de chauffeur tot bij de gebruiker thuis, de hele verplaatsing terug tot bij de chauffeur. </w:t>
      </w:r>
    </w:p>
    <w:p w:rsidR="0043362A" w:rsidRPr="00F6015A" w:rsidRDefault="0043362A" w:rsidP="0043362A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AA471F" w:rsidRPr="00F6015A" w:rsidRDefault="0043362A" w:rsidP="0043362A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Een gereserveerde rit kan kosteloos geannuleerd </w:t>
      </w:r>
      <w:r w:rsidR="00AA471F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worden tijdens uren van de dispatching 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en dit tot 1 werkdag voor de rit. Bij </w:t>
      </w:r>
      <w:proofErr w:type="spellStart"/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annulatie</w:t>
      </w:r>
      <w:proofErr w:type="spellEnd"/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op de dag wordt er </w:t>
      </w:r>
      <w:r w:rsidR="00175ECE">
        <w:rPr>
          <w:rFonts w:eastAsia="Times New Roman" w:cstheme="minorHAnsi"/>
          <w:color w:val="000000"/>
          <w:sz w:val="24"/>
          <w:szCs w:val="24"/>
          <w:lang w:eastAsia="nl-BE"/>
        </w:rPr>
        <w:t xml:space="preserve">€ 3 </w:t>
      </w:r>
      <w:r w:rsidRPr="00F6015A">
        <w:rPr>
          <w:rFonts w:eastAsia="Times New Roman" w:cstheme="minorHAnsi"/>
          <w:color w:val="000000"/>
          <w:sz w:val="24"/>
          <w:szCs w:val="24"/>
          <w:lang w:eastAsia="nl-BE"/>
        </w:rPr>
        <w:t>administratiekost aangerekend. Indien u ter plaatste of niet annuleert dan betaalt u de hele verplaatsing van de chauffeur.</w:t>
      </w:r>
      <w:r w:rsidR="00AA471F" w:rsidRPr="00F6015A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centrale stuurt maandelijks een factuur met een duidelijk overzicht van de kosten.</w:t>
      </w:r>
    </w:p>
    <w:p w:rsidR="0043362A" w:rsidRPr="00A8638C" w:rsidRDefault="0043362A" w:rsidP="00A8638C">
      <w:pPr>
        <w:spacing w:after="0" w:line="285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nl-BE"/>
        </w:rPr>
      </w:pPr>
    </w:p>
    <w:sectPr w:rsidR="0043362A" w:rsidRPr="00A8638C" w:rsidSect="001E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BFA"/>
    <w:multiLevelType w:val="hybridMultilevel"/>
    <w:tmpl w:val="FF8E8150"/>
    <w:lvl w:ilvl="0" w:tplc="E13A3170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9C7"/>
    <w:multiLevelType w:val="multilevel"/>
    <w:tmpl w:val="499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12393"/>
    <w:multiLevelType w:val="multilevel"/>
    <w:tmpl w:val="E5D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1655B"/>
    <w:multiLevelType w:val="multilevel"/>
    <w:tmpl w:val="371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55F62"/>
    <w:multiLevelType w:val="hybridMultilevel"/>
    <w:tmpl w:val="F522CF22"/>
    <w:lvl w:ilvl="0" w:tplc="E13A3170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069D3"/>
    <w:multiLevelType w:val="hybridMultilevel"/>
    <w:tmpl w:val="D60403D8"/>
    <w:lvl w:ilvl="0" w:tplc="FAE8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2A52"/>
    <w:rsid w:val="00014414"/>
    <w:rsid w:val="00022A68"/>
    <w:rsid w:val="000E74D1"/>
    <w:rsid w:val="00175ECE"/>
    <w:rsid w:val="001A1D0E"/>
    <w:rsid w:val="001E4C60"/>
    <w:rsid w:val="00311B26"/>
    <w:rsid w:val="003A5FBE"/>
    <w:rsid w:val="003F69AA"/>
    <w:rsid w:val="0043362A"/>
    <w:rsid w:val="004D122F"/>
    <w:rsid w:val="004D1749"/>
    <w:rsid w:val="00514A9D"/>
    <w:rsid w:val="00520798"/>
    <w:rsid w:val="00530061"/>
    <w:rsid w:val="005B328B"/>
    <w:rsid w:val="00631905"/>
    <w:rsid w:val="006525D0"/>
    <w:rsid w:val="00771E43"/>
    <w:rsid w:val="00842592"/>
    <w:rsid w:val="008747EC"/>
    <w:rsid w:val="008B1F0D"/>
    <w:rsid w:val="008E6030"/>
    <w:rsid w:val="00986AFB"/>
    <w:rsid w:val="009B4385"/>
    <w:rsid w:val="009D39FF"/>
    <w:rsid w:val="00A8638C"/>
    <w:rsid w:val="00A90E37"/>
    <w:rsid w:val="00AA471F"/>
    <w:rsid w:val="00AB5A0B"/>
    <w:rsid w:val="00B568DD"/>
    <w:rsid w:val="00B61FEA"/>
    <w:rsid w:val="00C14641"/>
    <w:rsid w:val="00C3107E"/>
    <w:rsid w:val="00C4350C"/>
    <w:rsid w:val="00C83E26"/>
    <w:rsid w:val="00CA1435"/>
    <w:rsid w:val="00D1502C"/>
    <w:rsid w:val="00D6756F"/>
    <w:rsid w:val="00D8244A"/>
    <w:rsid w:val="00E306E3"/>
    <w:rsid w:val="00E72A52"/>
    <w:rsid w:val="00E92158"/>
    <w:rsid w:val="00EE7598"/>
    <w:rsid w:val="00EF2B0E"/>
    <w:rsid w:val="00EF4C1A"/>
    <w:rsid w:val="00F03959"/>
    <w:rsid w:val="00F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641"/>
  </w:style>
  <w:style w:type="paragraph" w:styleId="Kop1">
    <w:name w:val="heading 1"/>
    <w:basedOn w:val="Standaard"/>
    <w:link w:val="Kop1Char"/>
    <w:uiPriority w:val="9"/>
    <w:qFormat/>
    <w:rsid w:val="00E7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E7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2A5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72A5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E72A5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7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72A52"/>
    <w:rPr>
      <w:b/>
      <w:bCs/>
    </w:rPr>
  </w:style>
  <w:style w:type="character" w:customStyle="1" w:styleId="apple-converted-space">
    <w:name w:val="apple-converted-space"/>
    <w:basedOn w:val="Standaardalinea-lettertype"/>
    <w:rsid w:val="00E72A52"/>
  </w:style>
  <w:style w:type="paragraph" w:styleId="Ballontekst">
    <w:name w:val="Balloon Text"/>
    <w:basedOn w:val="Standaard"/>
    <w:link w:val="BallontekstChar"/>
    <w:uiPriority w:val="99"/>
    <w:semiHidden/>
    <w:unhideWhenUsed/>
    <w:rsid w:val="00E7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A5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8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unhideWhenUsed/>
    <w:rsid w:val="00771E43"/>
    <w:pPr>
      <w:widowControl w:val="0"/>
      <w:tabs>
        <w:tab w:val="left" w:pos="1008"/>
        <w:tab w:val="left" w:pos="1858"/>
        <w:tab w:val="left" w:pos="2709"/>
        <w:tab w:val="left" w:pos="3560"/>
        <w:tab w:val="left" w:pos="441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71E43"/>
    <w:rPr>
      <w:rFonts w:ascii="Times New Roman" w:eastAsia="Times New Roman" w:hAnsi="Times New Roman" w:cs="Times New Roman"/>
      <w:spacing w:val="-3"/>
      <w:sz w:val="26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5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.rupelstreek@vlotte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CB57-EF25-4408-9F9F-17C7C1A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2017-12-11T11:01:00Z</dcterms:created>
  <dcterms:modified xsi:type="dcterms:W3CDTF">2017-12-11T23:44:00Z</dcterms:modified>
</cp:coreProperties>
</file>